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A9" w:rsidRDefault="009E77A9" w:rsidP="009E7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АДВОКАТОВ, УЧАСТВУЮЩИХ В ДЕЯТЕЛЬНОСТИ ГОСУДАРСТВЕННОЙ СИСТЕМЫ БЕСПЛАТНОЙ ЮРИДИЧЕСКОЙ ПОМОЩИ НА ТЕРРИТОРИИ РОСТОВСКОЙ ОБЛАСТИ</w:t>
      </w:r>
    </w:p>
    <w:p w:rsidR="009E77A9" w:rsidRDefault="009E77A9" w:rsidP="009E7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ГРАФИК ПРИЕМА ИМИ ГРАЖДАН</w:t>
      </w:r>
    </w:p>
    <w:p w:rsidR="009E77A9" w:rsidRDefault="009E77A9" w:rsidP="009E7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Волгодонск</w:t>
      </w:r>
    </w:p>
    <w:p w:rsidR="009E77A9" w:rsidRDefault="009E77A9" w:rsidP="009E77A9">
      <w:pPr>
        <w:jc w:val="center"/>
        <w:rPr>
          <w:b/>
          <w:sz w:val="28"/>
          <w:szCs w:val="28"/>
        </w:rPr>
      </w:pPr>
    </w:p>
    <w:p w:rsidR="009E77A9" w:rsidRDefault="009E77A9" w:rsidP="009E77A9">
      <w:pPr>
        <w:jc w:val="center"/>
        <w:rPr>
          <w:b/>
          <w:sz w:val="28"/>
          <w:szCs w:val="28"/>
        </w:rPr>
      </w:pPr>
    </w:p>
    <w:p w:rsidR="009E77A9" w:rsidRDefault="009E77A9" w:rsidP="009E77A9">
      <w:pPr>
        <w:jc w:val="center"/>
        <w:rPr>
          <w:b/>
          <w:sz w:val="28"/>
          <w:szCs w:val="28"/>
        </w:rPr>
      </w:pPr>
    </w:p>
    <w:tbl>
      <w:tblPr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4111"/>
        <w:gridCol w:w="2380"/>
        <w:gridCol w:w="3007"/>
        <w:gridCol w:w="2126"/>
      </w:tblGrid>
      <w:tr w:rsidR="009E77A9" w:rsidTr="0057780A">
        <w:trPr>
          <w:trHeight w:val="11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Почувалов</w:t>
            </w:r>
            <w:proofErr w:type="spellEnd"/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61/4331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Волгодонской филиал Ростовской областной коллегии адвокатов </w:t>
            </w:r>
            <w:proofErr w:type="spellStart"/>
            <w:r>
              <w:rPr>
                <w:sz w:val="28"/>
                <w:szCs w:val="28"/>
              </w:rPr>
              <w:t>им.Д.П</w:t>
            </w:r>
            <w:proofErr w:type="spellEnd"/>
            <w:r>
              <w:rPr>
                <w:sz w:val="28"/>
                <w:szCs w:val="28"/>
              </w:rPr>
              <w:t>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347382 РО г. Волгодонск, пр. Строителей, 18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8(8639)26-54-83;</w:t>
            </w:r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8-938-101-41-82</w:t>
            </w:r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r:id="rId5" w:history="1">
              <w:r>
                <w:rPr>
                  <w:rStyle w:val="a3"/>
                  <w:sz w:val="28"/>
                  <w:szCs w:val="28"/>
                </w:rPr>
                <w:t>advokats.vfroka@mail.ru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 15.00-18.00</w:t>
            </w:r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Пт. 15.00-18.00</w:t>
            </w:r>
          </w:p>
        </w:tc>
      </w:tr>
      <w:tr w:rsidR="009E77A9" w:rsidTr="0057780A">
        <w:trPr>
          <w:trHeight w:val="1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Лукьяненко Марина</w:t>
            </w:r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61/3403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Волгодонской филиал Ростовской областной коллегии адвокатов </w:t>
            </w:r>
            <w:proofErr w:type="spellStart"/>
            <w:r>
              <w:rPr>
                <w:sz w:val="28"/>
                <w:szCs w:val="28"/>
              </w:rPr>
              <w:t>им.Д.П</w:t>
            </w:r>
            <w:proofErr w:type="spellEnd"/>
            <w:r>
              <w:rPr>
                <w:sz w:val="28"/>
                <w:szCs w:val="28"/>
              </w:rPr>
              <w:t>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347382 РО</w:t>
            </w:r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Волгодонск,</w:t>
            </w:r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Строителей,18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8-988-567-38-11</w:t>
            </w:r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advokat61.ru@yandex.ru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Пнд</w:t>
            </w:r>
            <w:proofErr w:type="spellEnd"/>
            <w:r>
              <w:rPr>
                <w:sz w:val="28"/>
                <w:szCs w:val="28"/>
              </w:rPr>
              <w:t>. 14.00-18.00</w:t>
            </w:r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15.00-18.00</w:t>
            </w:r>
          </w:p>
        </w:tc>
      </w:tr>
      <w:tr w:rsidR="009E77A9" w:rsidTr="0057780A">
        <w:trPr>
          <w:trHeight w:val="10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Надолинский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Игорь Константинович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61/5094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347382 РО</w:t>
            </w:r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г.Волгодонск, пр.</w:t>
            </w:r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Строителей, 18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8(8639)26-54-83</w:t>
            </w:r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8-928-133-03-36</w:t>
            </w:r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color w:val="3553A5"/>
                <w:sz w:val="28"/>
                <w:szCs w:val="28"/>
                <w:u w:val="single"/>
              </w:rPr>
            </w:pPr>
            <w:r>
              <w:rPr>
                <w:color w:val="3553A5"/>
                <w:sz w:val="28"/>
                <w:szCs w:val="28"/>
                <w:u w:val="single"/>
              </w:rPr>
              <w:t>nadolinskii_igor@mail.ru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9.00-13.00</w:t>
            </w:r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Ср. 9.00-13.00</w:t>
            </w:r>
          </w:p>
        </w:tc>
      </w:tr>
      <w:tr w:rsidR="009E77A9" w:rsidTr="0057780A">
        <w:trPr>
          <w:trHeight w:val="1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Лець</w:t>
            </w:r>
            <w:proofErr w:type="spellEnd"/>
            <w:r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61/5044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347382 РО г.Волгодонск, пр. Строителей, 18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8-8639-26-54-83</w:t>
            </w:r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8-905-478-9-479</w:t>
            </w:r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7" w:history="1">
              <w:r>
                <w:rPr>
                  <w:rStyle w:val="a3"/>
                  <w:sz w:val="28"/>
                  <w:szCs w:val="28"/>
                </w:rPr>
                <w:t>nlets@bk.ru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 9.00-13.00</w:t>
            </w:r>
          </w:p>
          <w:p w:rsidR="009E77A9" w:rsidRDefault="009E77A9" w:rsidP="0057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 9.00-13.00</w:t>
            </w:r>
          </w:p>
        </w:tc>
      </w:tr>
    </w:tbl>
    <w:p w:rsidR="009E77A9" w:rsidRDefault="009E77A9" w:rsidP="009E77A9">
      <w:pPr>
        <w:rPr>
          <w:b/>
          <w:sz w:val="20"/>
          <w:szCs w:val="20"/>
        </w:rPr>
      </w:pPr>
    </w:p>
    <w:p w:rsidR="009E77A9" w:rsidRDefault="009E77A9" w:rsidP="009E77A9">
      <w:pPr>
        <w:ind w:firstLine="708"/>
        <w:jc w:val="center"/>
        <w:rPr>
          <w:b/>
          <w:sz w:val="28"/>
          <w:szCs w:val="28"/>
        </w:rPr>
      </w:pPr>
    </w:p>
    <w:p w:rsidR="009E77A9" w:rsidRDefault="009E77A9" w:rsidP="009E77A9">
      <w:pPr>
        <w:ind w:firstLine="708"/>
        <w:jc w:val="center"/>
        <w:rPr>
          <w:b/>
          <w:sz w:val="28"/>
          <w:szCs w:val="28"/>
        </w:rPr>
      </w:pPr>
    </w:p>
    <w:p w:rsidR="009E77A9" w:rsidRDefault="009E77A9" w:rsidP="009E77A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Бесплатную юридическую помощь можно также получить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9E77A9" w:rsidRDefault="009E77A9" w:rsidP="009E77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приемной Губернатора Ростовской области, расположенной по адресу 347382, Ростовская область, г. Волгодонск, пр. Курчатова, 22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106 (1 этаж), 1-й понедельник текущего месяца с 16:00 до 18:00.</w:t>
      </w:r>
    </w:p>
    <w:p w:rsidR="009E77A9" w:rsidRDefault="009E77A9" w:rsidP="009E77A9">
      <w:pPr>
        <w:tabs>
          <w:tab w:val="left" w:pos="900"/>
        </w:tabs>
        <w:jc w:val="both"/>
        <w:rPr>
          <w:sz w:val="20"/>
          <w:szCs w:val="20"/>
        </w:rPr>
      </w:pPr>
    </w:p>
    <w:p w:rsidR="009E77A9" w:rsidRPr="009D2F7F" w:rsidRDefault="009E77A9" w:rsidP="009E77A9">
      <w:pPr>
        <w:jc w:val="center"/>
        <w:rPr>
          <w:sz w:val="20"/>
          <w:szCs w:val="20"/>
        </w:rPr>
      </w:pPr>
    </w:p>
    <w:p w:rsidR="00FE12B6" w:rsidRDefault="00FE12B6">
      <w:bookmarkStart w:id="0" w:name="_GoBack"/>
      <w:bookmarkEnd w:id="0"/>
    </w:p>
    <w:sectPr w:rsidR="00FE12B6" w:rsidSect="00022B5F">
      <w:pgSz w:w="16838" w:h="11906" w:orient="landscape"/>
      <w:pgMar w:top="1276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F5"/>
    <w:rsid w:val="004E35F5"/>
    <w:rsid w:val="009E77A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7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7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lets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vokat61.ru@yandex.ru" TargetMode="External"/><Relationship Id="rId5" Type="http://schemas.openxmlformats.org/officeDocument/2006/relationships/hyperlink" Target="mailto:advokats.vfro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2018-01-19T13:34:00Z</dcterms:created>
  <dcterms:modified xsi:type="dcterms:W3CDTF">2018-01-19T13:35:00Z</dcterms:modified>
</cp:coreProperties>
</file>